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0C6E5A" w:rsidTr="00691BEC">
        <w:tc>
          <w:tcPr>
            <w:tcW w:w="3964" w:type="dxa"/>
          </w:tcPr>
          <w:p w:rsidR="000C6E5A" w:rsidRDefault="000C6E5A" w:rsidP="000C6E5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0C6E5A" w:rsidRDefault="000C6E5A" w:rsidP="000C6E5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60553" w:rsidRDefault="00F60553" w:rsidP="000C6E5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0C6E5A" w:rsidRPr="00691BEC" w:rsidRDefault="000C6E5A" w:rsidP="000C6E5A">
            <w:pPr>
              <w:pStyle w:val="NoSpacing"/>
              <w:jc w:val="center"/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</w:pPr>
            <w:r w:rsidRPr="00691BEC"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 xml:space="preserve">18. Sajam poljoprivrede, prehrane i turizma </w:t>
            </w:r>
          </w:p>
          <w:p w:rsidR="000C6E5A" w:rsidRPr="000C6E5A" w:rsidRDefault="000C6E5A" w:rsidP="000C6E5A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91BEC"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>„Dani šljive</w:t>
            </w:r>
            <w:r w:rsidR="00691BEC">
              <w:rPr>
                <w:rFonts w:ascii="Cascadia Mono SemiBold" w:hAnsi="Cascadia Mono SemiBold" w:cs="Cascadia Mono SemiBold"/>
                <w:b/>
                <w:color w:val="000000"/>
                <w:sz w:val="32"/>
                <w:szCs w:val="32"/>
              </w:rPr>
              <w:t>“ Prozor-Rama 2025.</w:t>
            </w:r>
          </w:p>
        </w:tc>
        <w:tc>
          <w:tcPr>
            <w:tcW w:w="3006" w:type="dxa"/>
          </w:tcPr>
          <w:p w:rsidR="000C6E5A" w:rsidRDefault="000C6E5A" w:rsidP="000C6E5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lang w:eastAsia="hr-BA"/>
              </w:rPr>
              <w:t xml:space="preserve">                     </w:t>
            </w:r>
            <w:r>
              <w:rPr>
                <w:rFonts w:ascii="Times New Roman" w:hAnsi="Times New Roman"/>
                <w:noProof/>
                <w:sz w:val="24"/>
                <w:lang w:eastAsia="hr-BA"/>
              </w:rPr>
              <w:drawing>
                <wp:inline distT="0" distB="0" distL="0" distR="0" wp14:anchorId="344F7E1F" wp14:editId="68A644A6">
                  <wp:extent cx="1626919" cy="2058554"/>
                  <wp:effectExtent l="0" t="0" r="0" b="0"/>
                  <wp:docPr id="5" name="Slika 1" descr="logo-sajam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ajam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60" cy="213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0C6E5A" w:rsidRDefault="000C6E5A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C6E5A" w:rsidRDefault="000C6E5A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C6E5A" w:rsidRDefault="000C6E5A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C6E5A" w:rsidRDefault="000C6E5A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C6E5A" w:rsidRDefault="000C6E5A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0C6E5A" w:rsidRPr="002C3767" w:rsidRDefault="00F60553" w:rsidP="00DE447C">
            <w:pPr>
              <w:pStyle w:val="NoSpacing"/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</w:pPr>
            <w:r w:rsidRPr="002C3767"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  <w:t>Općina Prozor-Rama</w:t>
            </w:r>
          </w:p>
          <w:p w:rsidR="00F60553" w:rsidRDefault="00F60553" w:rsidP="00DE447C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C3767">
              <w:rPr>
                <w:rFonts w:ascii="Cascadia Mono SemiBold" w:hAnsi="Cascadia Mono SemiBold" w:cs="Cascadia Mono SemiBold"/>
                <w:b/>
                <w:color w:val="000000"/>
                <w:sz w:val="24"/>
                <w:szCs w:val="24"/>
              </w:rPr>
              <w:t>Organizacijski odbor</w:t>
            </w:r>
          </w:p>
        </w:tc>
      </w:tr>
    </w:tbl>
    <w:p w:rsidR="00571245" w:rsidRDefault="00571245" w:rsidP="00DE447C">
      <w:pPr>
        <w:pStyle w:val="NoSpacing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91BEC" w:rsidRPr="00691BEC" w:rsidRDefault="00BA3292" w:rsidP="00691BE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32"/>
          <w:szCs w:val="32"/>
          <w:u w:val="single"/>
        </w:rPr>
      </w:pPr>
      <w:r w:rsidRPr="00691BEC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hr-HR"/>
        </w:rPr>
        <w:t>PRIJAVA</w:t>
      </w:r>
      <w:r w:rsidR="00691BEC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hr-HR"/>
        </w:rPr>
        <w:t xml:space="preserve"> </w:t>
      </w:r>
      <w:r w:rsidRPr="00691BEC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hr-HR"/>
        </w:rPr>
        <w:t xml:space="preserve">ZA SUDJELOVANJE </w:t>
      </w:r>
    </w:p>
    <w:p w:rsidR="00A3691D" w:rsidRDefault="00A3691D" w:rsidP="00DE447C">
      <w:pPr>
        <w:pStyle w:val="NoSpacing"/>
        <w:rPr>
          <w:rFonts w:ascii="Cambria" w:hAnsi="Cambria"/>
          <w:color w:val="000000"/>
          <w:sz w:val="24"/>
          <w:szCs w:val="24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3"/>
        <w:gridCol w:w="2056"/>
        <w:gridCol w:w="6799"/>
      </w:tblGrid>
      <w:tr w:rsidR="00BA3292" w:rsidRPr="00BA3292" w:rsidTr="00571245">
        <w:trPr>
          <w:trHeight w:val="507"/>
        </w:trPr>
        <w:tc>
          <w:tcPr>
            <w:tcW w:w="3549" w:type="dxa"/>
            <w:gridSpan w:val="2"/>
            <w:shd w:val="clear" w:color="auto" w:fill="E2F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BA3292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r-BA"/>
              </w:rPr>
            </w:pPr>
            <w:r w:rsidRPr="005712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hr-HR" w:eastAsia="hr-BA"/>
              </w:rPr>
              <w:t>NAZIV IZLAGAČA</w:t>
            </w:r>
          </w:p>
        </w:tc>
        <w:tc>
          <w:tcPr>
            <w:tcW w:w="6799" w:type="dxa"/>
            <w:shd w:val="clear" w:color="auto" w:fill="E2F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BA3292" w:rsidP="00BA329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BA"/>
              </w:rPr>
            </w:pPr>
          </w:p>
        </w:tc>
      </w:tr>
      <w:tr w:rsidR="00A906A5" w:rsidRPr="00BA3292" w:rsidTr="00691BEC">
        <w:trPr>
          <w:trHeight w:val="507"/>
        </w:trPr>
        <w:tc>
          <w:tcPr>
            <w:tcW w:w="1493" w:type="dxa"/>
            <w:vMerge w:val="restart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06A5" w:rsidRPr="00A906A5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A906A5" w:rsidRPr="00A906A5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:rsidR="00A906A5" w:rsidRPr="00A906A5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A906A5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KONTAKT PODACI</w:t>
            </w:r>
          </w:p>
        </w:tc>
        <w:tc>
          <w:tcPr>
            <w:tcW w:w="2056" w:type="dxa"/>
            <w:shd w:val="clear" w:color="auto" w:fill="E5DFEC" w:themeFill="accent4" w:themeFillTint="33"/>
          </w:tcPr>
          <w:p w:rsidR="00A906A5" w:rsidRPr="00BA3292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A906A5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Kontakt osoba</w:t>
            </w:r>
          </w:p>
        </w:tc>
        <w:tc>
          <w:tcPr>
            <w:tcW w:w="6799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6A5" w:rsidRPr="00BA3292" w:rsidRDefault="00A906A5" w:rsidP="00BA3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</w:tc>
      </w:tr>
      <w:tr w:rsidR="00A906A5" w:rsidRPr="00BA3292" w:rsidTr="00691BEC">
        <w:trPr>
          <w:trHeight w:val="507"/>
        </w:trPr>
        <w:tc>
          <w:tcPr>
            <w:tcW w:w="1493" w:type="dxa"/>
            <w:vMerge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06A5" w:rsidRPr="00A906A5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r-BA"/>
              </w:rPr>
            </w:pPr>
          </w:p>
        </w:tc>
        <w:tc>
          <w:tcPr>
            <w:tcW w:w="2056" w:type="dxa"/>
            <w:shd w:val="clear" w:color="auto" w:fill="E5DFEC" w:themeFill="accent4" w:themeFillTint="33"/>
          </w:tcPr>
          <w:p w:rsidR="00A906A5" w:rsidRPr="00BA3292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A906A5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Telefon/mobitel</w:t>
            </w:r>
          </w:p>
        </w:tc>
        <w:tc>
          <w:tcPr>
            <w:tcW w:w="6799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6A5" w:rsidRPr="00BA3292" w:rsidRDefault="00A906A5" w:rsidP="00BA3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</w:tc>
      </w:tr>
      <w:tr w:rsidR="00A906A5" w:rsidRPr="00BA3292" w:rsidTr="00691BEC">
        <w:trPr>
          <w:trHeight w:val="507"/>
        </w:trPr>
        <w:tc>
          <w:tcPr>
            <w:tcW w:w="1493" w:type="dxa"/>
            <w:vMerge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06A5" w:rsidRPr="00A906A5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r-BA"/>
              </w:rPr>
            </w:pPr>
          </w:p>
        </w:tc>
        <w:tc>
          <w:tcPr>
            <w:tcW w:w="2056" w:type="dxa"/>
            <w:shd w:val="clear" w:color="auto" w:fill="E5DFEC" w:themeFill="accent4" w:themeFillTint="33"/>
          </w:tcPr>
          <w:p w:rsidR="00A906A5" w:rsidRPr="00BA3292" w:rsidRDefault="00A906A5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A906A5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e-mail</w:t>
            </w:r>
          </w:p>
        </w:tc>
        <w:tc>
          <w:tcPr>
            <w:tcW w:w="6799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6A5" w:rsidRPr="00BA3292" w:rsidRDefault="00A906A5" w:rsidP="00BA3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  <w:bookmarkStart w:id="0" w:name="_GoBack"/>
            <w:bookmarkEnd w:id="0"/>
          </w:p>
        </w:tc>
      </w:tr>
      <w:tr w:rsidR="00BA3292" w:rsidRPr="00BA3292" w:rsidTr="00691BEC">
        <w:trPr>
          <w:trHeight w:val="507"/>
        </w:trPr>
        <w:tc>
          <w:tcPr>
            <w:tcW w:w="3549" w:type="dxa"/>
            <w:gridSpan w:val="2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3F4633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hr-HR" w:eastAsia="hr-BA"/>
              </w:rPr>
              <w:t>Proizvodi koje želite izložiti</w:t>
            </w:r>
          </w:p>
        </w:tc>
        <w:tc>
          <w:tcPr>
            <w:tcW w:w="6799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BA3292" w:rsidP="00BA32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BA"/>
              </w:rPr>
            </w:pPr>
          </w:p>
        </w:tc>
      </w:tr>
    </w:tbl>
    <w:p w:rsidR="00A3691D" w:rsidRDefault="00A3691D" w:rsidP="00DE447C">
      <w:pPr>
        <w:pStyle w:val="NoSpacing"/>
        <w:rPr>
          <w:rFonts w:ascii="Cambria" w:hAnsi="Cambria"/>
          <w:color w:val="000000"/>
          <w:sz w:val="24"/>
          <w:szCs w:val="24"/>
          <w:u w:val="singl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3"/>
        <w:gridCol w:w="5245"/>
      </w:tblGrid>
      <w:tr w:rsidR="00BA3292" w:rsidRPr="00BA3292" w:rsidTr="00177EB4">
        <w:trPr>
          <w:trHeight w:val="394"/>
        </w:trPr>
        <w:tc>
          <w:tcPr>
            <w:tcW w:w="10348" w:type="dxa"/>
            <w:gridSpan w:val="2"/>
            <w:shd w:val="clear" w:color="auto" w:fill="E2F1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BA3292" w:rsidP="00B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hr-BA"/>
              </w:rPr>
            </w:pPr>
            <w:r w:rsidRPr="00BA32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hr-HR" w:eastAsia="hr-BA"/>
              </w:rPr>
              <w:t>OSOBE ZA ZASTUPANJE NA SAJMU</w:t>
            </w:r>
          </w:p>
        </w:tc>
      </w:tr>
      <w:tr w:rsidR="00571245" w:rsidRPr="00BA3292" w:rsidTr="00177EB4">
        <w:trPr>
          <w:trHeight w:val="416"/>
        </w:trPr>
        <w:tc>
          <w:tcPr>
            <w:tcW w:w="5103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BA3292" w:rsidP="00BA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hr-BA"/>
              </w:rPr>
            </w:pPr>
            <w:r w:rsidRPr="00BA329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hr-HR" w:eastAsia="hr-BA"/>
              </w:rPr>
              <w:t>1.</w:t>
            </w:r>
          </w:p>
        </w:tc>
        <w:tc>
          <w:tcPr>
            <w:tcW w:w="5245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292" w:rsidRPr="00BA3292" w:rsidRDefault="00A906A5" w:rsidP="00A90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hr-BA"/>
              </w:rPr>
            </w:pPr>
            <w:r w:rsidRPr="00F6055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hr-HR" w:eastAsia="hr-BA"/>
              </w:rPr>
              <w:t xml:space="preserve"> </w:t>
            </w:r>
            <w:r w:rsidR="00BA3292" w:rsidRPr="00BA329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hr-HR" w:eastAsia="hr-BA"/>
              </w:rPr>
              <w:t>2.</w:t>
            </w:r>
          </w:p>
        </w:tc>
      </w:tr>
    </w:tbl>
    <w:p w:rsidR="00A3691D" w:rsidRDefault="00A3691D" w:rsidP="00DE447C">
      <w:pPr>
        <w:pStyle w:val="NoSpacing"/>
        <w:rPr>
          <w:rFonts w:ascii="Cambria" w:hAnsi="Cambria"/>
          <w:color w:val="000000"/>
          <w:sz w:val="24"/>
          <w:szCs w:val="24"/>
          <w:u w:val="single"/>
        </w:rPr>
      </w:pPr>
    </w:p>
    <w:p w:rsidR="003F4633" w:rsidRDefault="00571245" w:rsidP="003F4633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Prihvaćanjem prijave</w:t>
      </w:r>
      <w:r w:rsidR="003F4633" w:rsidRPr="003F4633">
        <w:rPr>
          <w:rFonts w:ascii="Times New Roman" w:hAnsi="Times New Roman"/>
          <w:color w:val="000000"/>
          <w:sz w:val="24"/>
          <w:szCs w:val="24"/>
        </w:rPr>
        <w:t xml:space="preserve"> na Sajam „Dani šljive“ Prozor-Rama 2025., izlagaču je osiguran </w:t>
      </w:r>
      <w:r w:rsidR="00177EB4">
        <w:rPr>
          <w:rFonts w:ascii="Times New Roman" w:hAnsi="Times New Roman"/>
          <w:color w:val="000000"/>
          <w:sz w:val="24"/>
          <w:szCs w:val="24"/>
        </w:rPr>
        <w:t>štand za prezentaciju proizvoda, a i</w:t>
      </w:r>
      <w:r w:rsidR="00A906A5" w:rsidRPr="003F4633">
        <w:rPr>
          <w:rFonts w:ascii="Times New Roman" w:hAnsi="Times New Roman"/>
          <w:sz w:val="24"/>
          <w:szCs w:val="24"/>
          <w:lang w:eastAsia="hr-HR"/>
        </w:rPr>
        <w:t>zlagač se obvezuje pridržavat</w:t>
      </w:r>
      <w:r w:rsidR="003F4633" w:rsidRPr="003F4633">
        <w:rPr>
          <w:rFonts w:ascii="Times New Roman" w:hAnsi="Times New Roman"/>
          <w:sz w:val="24"/>
          <w:szCs w:val="24"/>
          <w:lang w:eastAsia="hr-HR"/>
        </w:rPr>
        <w:t xml:space="preserve"> programa Sajma i</w:t>
      </w:r>
      <w:r w:rsidR="00A906A5" w:rsidRPr="003F4633">
        <w:rPr>
          <w:rFonts w:ascii="Times New Roman" w:hAnsi="Times New Roman"/>
          <w:sz w:val="24"/>
          <w:szCs w:val="24"/>
          <w:lang w:eastAsia="hr-HR"/>
        </w:rPr>
        <w:t xml:space="preserve"> sudjelovati oba dana u izlaganju na svom štandu.</w:t>
      </w:r>
    </w:p>
    <w:p w:rsidR="00177EB4" w:rsidRDefault="00177EB4" w:rsidP="003F4633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177EB4" w:rsidRDefault="00177EB4" w:rsidP="003F4633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cilju kvalitetne pripreme sajamske brošure koja će biti tiskana i dijeljena posjetiteljima Sajma, pozivamo Vas da nam, ukoliko želite da Vaš brend/biznis bude predstavljen u brošuri, uz prijavu za sudjelovanje, dostavite i kratak opis djelatnosti, fotografije proizvoda ili štanda, logo, te kontakt informacije koje želite da budu objavljene.</w:t>
      </w:r>
    </w:p>
    <w:p w:rsidR="00177EB4" w:rsidRDefault="00177EB4" w:rsidP="003F46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F4633" w:rsidRDefault="00177EB4" w:rsidP="003F463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prijavu na S</w:t>
      </w:r>
      <w:r w:rsidR="002C3767">
        <w:rPr>
          <w:rFonts w:ascii="Times New Roman" w:hAnsi="Times New Roman"/>
          <w:sz w:val="24"/>
          <w:szCs w:val="24"/>
        </w:rPr>
        <w:t xml:space="preserve">ajam: do </w:t>
      </w:r>
      <w:r w:rsidR="003F4633" w:rsidRPr="003F4633">
        <w:rPr>
          <w:rFonts w:ascii="Times New Roman" w:hAnsi="Times New Roman"/>
          <w:sz w:val="24"/>
          <w:szCs w:val="24"/>
        </w:rPr>
        <w:t>05.09.2025. godine.</w:t>
      </w:r>
      <w:r w:rsidR="003F4633">
        <w:rPr>
          <w:rFonts w:ascii="Times New Roman" w:hAnsi="Times New Roman"/>
          <w:sz w:val="24"/>
          <w:szCs w:val="24"/>
        </w:rPr>
        <w:t xml:space="preserve"> </w:t>
      </w:r>
    </w:p>
    <w:p w:rsidR="00691BEC" w:rsidRDefault="003F4633" w:rsidP="003F4633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Popunjeni obrazac slati na mail: poduzetnistvo@prozor-rama.org</w:t>
      </w:r>
      <w:r w:rsidR="00A906A5" w:rsidRPr="003F4633">
        <w:rPr>
          <w:rFonts w:ascii="Times New Roman" w:hAnsi="Times New Roman"/>
          <w:sz w:val="20"/>
          <w:szCs w:val="20"/>
        </w:rPr>
        <w:tab/>
      </w:r>
      <w:r w:rsidR="00A906A5" w:rsidRPr="003F4633">
        <w:rPr>
          <w:rFonts w:ascii="Times New Roman" w:hAnsi="Times New Roman"/>
          <w:sz w:val="24"/>
          <w:szCs w:val="24"/>
        </w:rPr>
        <w:t xml:space="preserve"> </w:t>
      </w:r>
      <w:r w:rsidR="00A906A5" w:rsidRPr="00F52235">
        <w:rPr>
          <w:rFonts w:ascii="Cambria" w:hAnsi="Cambria"/>
          <w:sz w:val="24"/>
          <w:szCs w:val="24"/>
        </w:rPr>
        <w:t xml:space="preserve">  </w:t>
      </w:r>
    </w:p>
    <w:p w:rsidR="00A906A5" w:rsidRDefault="00A906A5" w:rsidP="003F4633">
      <w:pPr>
        <w:pStyle w:val="NoSpacing"/>
        <w:jc w:val="both"/>
        <w:rPr>
          <w:rFonts w:ascii="Cambria" w:hAnsi="Cambria"/>
          <w:sz w:val="24"/>
          <w:szCs w:val="24"/>
        </w:rPr>
      </w:pPr>
      <w:r w:rsidRPr="00F52235">
        <w:rPr>
          <w:rFonts w:ascii="Cambria" w:hAnsi="Cambria"/>
          <w:sz w:val="24"/>
          <w:szCs w:val="24"/>
        </w:rPr>
        <w:t xml:space="preserve">                       </w:t>
      </w:r>
    </w:p>
    <w:p w:rsidR="00A906A5" w:rsidRPr="00F52235" w:rsidRDefault="00A906A5" w:rsidP="00A906A5">
      <w:pPr>
        <w:pStyle w:val="NoSpacing"/>
        <w:rPr>
          <w:rFonts w:ascii="Cambria" w:hAnsi="Cambria"/>
          <w:sz w:val="24"/>
          <w:szCs w:val="24"/>
        </w:rPr>
      </w:pPr>
    </w:p>
    <w:p w:rsidR="00A906A5" w:rsidRPr="00004977" w:rsidRDefault="00A906A5" w:rsidP="00A906A5">
      <w:pPr>
        <w:pStyle w:val="NoSpacing"/>
        <w:rPr>
          <w:rFonts w:ascii="Cambria" w:hAnsi="Cambria"/>
          <w:b/>
          <w:sz w:val="24"/>
          <w:szCs w:val="24"/>
        </w:rPr>
      </w:pPr>
      <w:r w:rsidRPr="00004977">
        <w:rPr>
          <w:rFonts w:ascii="Cambria" w:hAnsi="Cambria"/>
          <w:b/>
          <w:sz w:val="24"/>
          <w:szCs w:val="24"/>
        </w:rPr>
        <w:t xml:space="preserve">  </w:t>
      </w:r>
      <w:r w:rsidR="003F4633">
        <w:rPr>
          <w:rFonts w:ascii="Cambria" w:hAnsi="Cambria"/>
          <w:b/>
          <w:sz w:val="24"/>
          <w:szCs w:val="24"/>
        </w:rPr>
        <w:t xml:space="preserve">               </w:t>
      </w:r>
      <w:r w:rsidRPr="00004977">
        <w:rPr>
          <w:rFonts w:ascii="Cambria" w:hAnsi="Cambria"/>
          <w:b/>
          <w:sz w:val="24"/>
          <w:szCs w:val="24"/>
        </w:rPr>
        <w:t xml:space="preserve">ZA  IZLAGAČA                                                </w:t>
      </w:r>
      <w:r w:rsidRPr="00004977">
        <w:rPr>
          <w:rFonts w:ascii="Cambria" w:hAnsi="Cambria"/>
          <w:b/>
          <w:sz w:val="24"/>
          <w:szCs w:val="24"/>
        </w:rPr>
        <w:tab/>
        <w:t xml:space="preserve">  </w:t>
      </w:r>
      <w:r w:rsidRPr="00004977">
        <w:rPr>
          <w:rFonts w:ascii="Cambria" w:hAnsi="Cambria"/>
          <w:b/>
          <w:sz w:val="24"/>
          <w:szCs w:val="24"/>
        </w:rPr>
        <w:tab/>
        <w:t xml:space="preserve">  </w:t>
      </w:r>
      <w:r w:rsidRPr="00004977">
        <w:rPr>
          <w:rFonts w:ascii="Cambria" w:hAnsi="Cambria"/>
          <w:b/>
          <w:sz w:val="24"/>
          <w:szCs w:val="24"/>
        </w:rPr>
        <w:tab/>
        <w:t xml:space="preserve">   ZA SAJAM “DANI ŠLJIVE”</w:t>
      </w:r>
    </w:p>
    <w:p w:rsidR="00A906A5" w:rsidRPr="00004977" w:rsidRDefault="00A906A5" w:rsidP="00A906A5">
      <w:pPr>
        <w:pStyle w:val="NoSpacing"/>
        <w:rPr>
          <w:rFonts w:ascii="Cambria" w:hAnsi="Cambria"/>
          <w:b/>
          <w:sz w:val="24"/>
          <w:szCs w:val="24"/>
        </w:rPr>
      </w:pPr>
    </w:p>
    <w:p w:rsidR="00A906A5" w:rsidRPr="00004977" w:rsidRDefault="003F4633" w:rsidP="00A906A5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</w:t>
      </w:r>
      <w:r w:rsidR="00A906A5" w:rsidRPr="00004977">
        <w:rPr>
          <w:rFonts w:ascii="Cambria" w:hAnsi="Cambria"/>
          <w:b/>
          <w:sz w:val="24"/>
          <w:szCs w:val="24"/>
        </w:rPr>
        <w:t xml:space="preserve">___________________________                 </w:t>
      </w:r>
      <w:r w:rsidR="00A906A5">
        <w:rPr>
          <w:rFonts w:ascii="Cambria" w:hAnsi="Cambria"/>
          <w:b/>
          <w:sz w:val="24"/>
          <w:szCs w:val="24"/>
        </w:rPr>
        <w:t xml:space="preserve">                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="00A906A5">
        <w:rPr>
          <w:rFonts w:ascii="Cambria" w:hAnsi="Cambria"/>
          <w:b/>
          <w:sz w:val="24"/>
          <w:szCs w:val="24"/>
        </w:rPr>
        <w:t xml:space="preserve">     ________________________________</w:t>
      </w:r>
      <w:r w:rsidR="00A906A5" w:rsidRPr="00004977">
        <w:rPr>
          <w:rFonts w:ascii="Cambria" w:hAnsi="Cambria"/>
          <w:b/>
          <w:sz w:val="24"/>
          <w:szCs w:val="24"/>
        </w:rPr>
        <w:t xml:space="preserve">                                       </w:t>
      </w:r>
    </w:p>
    <w:p w:rsidR="00A906A5" w:rsidRDefault="00A906A5" w:rsidP="00A906A5">
      <w:pPr>
        <w:pStyle w:val="NoSpacing"/>
        <w:rPr>
          <w:rFonts w:ascii="Cambria" w:hAnsi="Cambria"/>
          <w:sz w:val="24"/>
          <w:szCs w:val="24"/>
        </w:rPr>
      </w:pPr>
      <w:r w:rsidRPr="00F52235">
        <w:rPr>
          <w:rFonts w:ascii="Cambria" w:hAnsi="Cambria"/>
          <w:sz w:val="24"/>
          <w:szCs w:val="24"/>
        </w:rPr>
        <w:t xml:space="preserve">                                                                                 </w:t>
      </w:r>
    </w:p>
    <w:p w:rsidR="003F4633" w:rsidRPr="00F52235" w:rsidRDefault="003F4633" w:rsidP="00A906A5">
      <w:pPr>
        <w:pStyle w:val="NoSpacing"/>
        <w:rPr>
          <w:rFonts w:ascii="Cambria" w:hAnsi="Cambria"/>
          <w:sz w:val="24"/>
          <w:szCs w:val="24"/>
        </w:rPr>
      </w:pPr>
    </w:p>
    <w:p w:rsidR="00A3691D" w:rsidRDefault="000C6E5A" w:rsidP="00DE447C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A906A5" w:rsidRPr="00A906A5">
        <w:rPr>
          <w:rFonts w:ascii="Times New Roman" w:hAnsi="Times New Roman"/>
          <w:color w:val="000000"/>
          <w:sz w:val="20"/>
          <w:szCs w:val="20"/>
        </w:rPr>
        <w:t>NAPOMENA: Obostrano prihvaćena prijava ima snag</w:t>
      </w:r>
      <w:r w:rsidR="003F4633">
        <w:rPr>
          <w:rFonts w:ascii="Times New Roman" w:hAnsi="Times New Roman"/>
          <w:color w:val="000000"/>
          <w:sz w:val="20"/>
          <w:szCs w:val="20"/>
        </w:rPr>
        <w:t xml:space="preserve">u ugovora o poslovnoj suradnji i </w:t>
      </w:r>
      <w:r w:rsidR="00A906A5" w:rsidRPr="00A906A5">
        <w:rPr>
          <w:rFonts w:ascii="Times New Roman" w:hAnsi="Times New Roman"/>
          <w:color w:val="000000"/>
          <w:sz w:val="20"/>
          <w:szCs w:val="20"/>
        </w:rPr>
        <w:t xml:space="preserve">zaključuje se u 2 (dva) primjera. </w:t>
      </w:r>
    </w:p>
    <w:p w:rsidR="00691BEC" w:rsidRDefault="00691BEC" w:rsidP="00DE447C">
      <w:pPr>
        <w:pStyle w:val="NoSpacing"/>
        <w:rPr>
          <w:rFonts w:ascii="Cambria" w:hAnsi="Cambria"/>
          <w:color w:val="000000"/>
          <w:sz w:val="24"/>
          <w:szCs w:val="24"/>
          <w:u w:val="single"/>
        </w:rPr>
      </w:pPr>
    </w:p>
    <w:p w:rsidR="00A3691D" w:rsidRDefault="000C6E5A" w:rsidP="00DE447C">
      <w:pPr>
        <w:pStyle w:val="NoSpacing"/>
      </w:pPr>
      <w:r>
        <w:t xml:space="preserve">     </w:t>
      </w:r>
      <w:r w:rsidR="00A3691D">
        <w:rPr>
          <w:noProof/>
          <w:lang w:eastAsia="hr-BA"/>
        </w:rPr>
        <w:drawing>
          <wp:inline distT="0" distB="0" distL="0" distR="0" wp14:anchorId="14933DC8" wp14:editId="6FB5EB9C">
            <wp:extent cx="6317672" cy="432435"/>
            <wp:effectExtent l="0" t="0" r="6985" b="571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1978" cy="43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91D" w:rsidSect="003F4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79" w:rsidRDefault="00663C79" w:rsidP="00571245">
      <w:pPr>
        <w:spacing w:after="0" w:line="240" w:lineRule="auto"/>
      </w:pPr>
      <w:r>
        <w:separator/>
      </w:r>
    </w:p>
  </w:endnote>
  <w:endnote w:type="continuationSeparator" w:id="0">
    <w:p w:rsidR="00663C79" w:rsidRDefault="00663C79" w:rsidP="005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79" w:rsidRDefault="00663C79" w:rsidP="00571245">
      <w:pPr>
        <w:spacing w:after="0" w:line="240" w:lineRule="auto"/>
      </w:pPr>
      <w:r>
        <w:separator/>
      </w:r>
    </w:p>
  </w:footnote>
  <w:footnote w:type="continuationSeparator" w:id="0">
    <w:p w:rsidR="00663C79" w:rsidRDefault="00663C79" w:rsidP="0057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0"/>
    <w:rsid w:val="0004394D"/>
    <w:rsid w:val="000C6E5A"/>
    <w:rsid w:val="00177EB4"/>
    <w:rsid w:val="00234C4A"/>
    <w:rsid w:val="002C3767"/>
    <w:rsid w:val="00313572"/>
    <w:rsid w:val="00355CCB"/>
    <w:rsid w:val="00383D5C"/>
    <w:rsid w:val="00387265"/>
    <w:rsid w:val="003F4633"/>
    <w:rsid w:val="00421A67"/>
    <w:rsid w:val="004A6E05"/>
    <w:rsid w:val="004D1C87"/>
    <w:rsid w:val="00500F2C"/>
    <w:rsid w:val="00532714"/>
    <w:rsid w:val="005462F1"/>
    <w:rsid w:val="00563180"/>
    <w:rsid w:val="00571245"/>
    <w:rsid w:val="005A795E"/>
    <w:rsid w:val="005B68D2"/>
    <w:rsid w:val="005C5E3D"/>
    <w:rsid w:val="00663C79"/>
    <w:rsid w:val="00691BEC"/>
    <w:rsid w:val="00744B87"/>
    <w:rsid w:val="00751758"/>
    <w:rsid w:val="00757E00"/>
    <w:rsid w:val="007878AE"/>
    <w:rsid w:val="0080412B"/>
    <w:rsid w:val="00871DBC"/>
    <w:rsid w:val="00964627"/>
    <w:rsid w:val="00A3691D"/>
    <w:rsid w:val="00A906A5"/>
    <w:rsid w:val="00B871A3"/>
    <w:rsid w:val="00BA3292"/>
    <w:rsid w:val="00C06BB4"/>
    <w:rsid w:val="00C27D72"/>
    <w:rsid w:val="00C7517B"/>
    <w:rsid w:val="00C96270"/>
    <w:rsid w:val="00D87385"/>
    <w:rsid w:val="00DE447C"/>
    <w:rsid w:val="00E030B5"/>
    <w:rsid w:val="00E4602D"/>
    <w:rsid w:val="00E85242"/>
    <w:rsid w:val="00EA2625"/>
    <w:rsid w:val="00EB6E6C"/>
    <w:rsid w:val="00EC022D"/>
    <w:rsid w:val="00EE594B"/>
    <w:rsid w:val="00F434BA"/>
    <w:rsid w:val="00F60553"/>
    <w:rsid w:val="00F65E71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1dbeb"/>
    </o:shapedefaults>
    <o:shapelayout v:ext="edit">
      <o:idmap v:ext="edit" data="1"/>
    </o:shapelayout>
  </w:shapeDefaults>
  <w:decimalSymbol w:val=","/>
  <w:listSeparator w:val=";"/>
  <w14:docId w14:val="15403CBB"/>
  <w15:docId w15:val="{7106AFF2-6CA4-4C9A-A5F0-1ABF66CE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92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3180"/>
    <w:rPr>
      <w:color w:val="0000FF"/>
      <w:u w:val="single"/>
    </w:rPr>
  </w:style>
  <w:style w:type="paragraph" w:styleId="NoSpacing">
    <w:name w:val="No Spacing"/>
    <w:uiPriority w:val="1"/>
    <w:qFormat/>
    <w:rsid w:val="00563180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4A"/>
    <w:rPr>
      <w:rFonts w:ascii="Tahoma" w:hAnsi="Tahoma" w:cs="Tahoma"/>
      <w:sz w:val="16"/>
      <w:szCs w:val="16"/>
      <w:lang w:val="hr-BA"/>
    </w:rPr>
  </w:style>
  <w:style w:type="table" w:styleId="TableGrid">
    <w:name w:val="Table Grid"/>
    <w:basedOn w:val="TableNormal"/>
    <w:uiPriority w:val="59"/>
    <w:rsid w:val="00BA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FollowedHyperlink">
    <w:name w:val="FollowedHyperlink"/>
    <w:basedOn w:val="DefaultParagraphFont"/>
    <w:uiPriority w:val="99"/>
    <w:semiHidden/>
    <w:unhideWhenUsed/>
    <w:rsid w:val="0057124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45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571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45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Mišura</cp:lastModifiedBy>
  <cp:revision>35</cp:revision>
  <cp:lastPrinted>2025-07-24T11:39:00Z</cp:lastPrinted>
  <dcterms:created xsi:type="dcterms:W3CDTF">2025-07-22T06:51:00Z</dcterms:created>
  <dcterms:modified xsi:type="dcterms:W3CDTF">2025-07-24T11:40:00Z</dcterms:modified>
</cp:coreProperties>
</file>